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7335" w14:textId="58FF89D2" w:rsidR="0053475A" w:rsidRDefault="00C914E8" w:rsidP="00C914E8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РЕОНИ НА ОСНОВНИТЕ УЧИЛИШТА ВО ОПШТИНА ЃОРЧЕ ПЕТРОВ</w:t>
      </w:r>
    </w:p>
    <w:p w14:paraId="4253928B" w14:textId="50248761" w:rsidR="00C914E8" w:rsidRDefault="00C914E8" w:rsidP="00C914E8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Список на улици кои ги опфаќа реонот на О</w:t>
      </w:r>
      <w:r w:rsidR="002204A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mk-MK"/>
        </w:rPr>
        <w:t>У Ѓорче Петров</w:t>
      </w:r>
    </w:p>
    <w:p w14:paraId="1B29B39E" w14:textId="260BFF38" w:rsidR="00C914E8" w:rsidRDefault="00C914E8" w:rsidP="00C914E8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</w:t>
      </w:r>
      <w:r w:rsidR="0096504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mk-MK"/>
        </w:rPr>
        <w:t>У ЃОРЧЕ ПЕТРОВ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3050"/>
        <w:gridCol w:w="3116"/>
      </w:tblGrid>
      <w:tr w:rsidR="00C914E8" w14:paraId="3AB966AA" w14:textId="77777777" w:rsidTr="00AE7CBD">
        <w:tc>
          <w:tcPr>
            <w:tcW w:w="3258" w:type="dxa"/>
            <w:vAlign w:val="center"/>
          </w:tcPr>
          <w:p w14:paraId="29DC7510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4-ти јули парни од 102 поголеми, непарни од 97 поголеми броеви</w:t>
            </w:r>
          </w:p>
        </w:tc>
        <w:tc>
          <w:tcPr>
            <w:tcW w:w="3126" w:type="dxa"/>
            <w:vAlign w:val="center"/>
          </w:tcPr>
          <w:p w14:paraId="0983B74A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Ѓорче Петров парни од бр.132 поголеми, непарни од 109 поголеми броеви</w:t>
            </w:r>
          </w:p>
        </w:tc>
        <w:tc>
          <w:tcPr>
            <w:tcW w:w="3192" w:type="dxa"/>
            <w:vAlign w:val="center"/>
          </w:tcPr>
          <w:p w14:paraId="1D1B4882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Трајко Бошковски Тарцан</w:t>
            </w:r>
          </w:p>
        </w:tc>
      </w:tr>
      <w:tr w:rsidR="00C914E8" w14:paraId="37DF74FD" w14:textId="77777777" w:rsidTr="00AE7CBD">
        <w:tc>
          <w:tcPr>
            <w:tcW w:w="3258" w:type="dxa"/>
            <w:vAlign w:val="center"/>
          </w:tcPr>
          <w:p w14:paraId="75A44D83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Александар Македонски</w:t>
            </w:r>
          </w:p>
        </w:tc>
        <w:tc>
          <w:tcPr>
            <w:tcW w:w="3126" w:type="dxa"/>
            <w:vAlign w:val="center"/>
          </w:tcPr>
          <w:p w14:paraId="3B3E9EEA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Жеденска</w:t>
            </w:r>
          </w:p>
        </w:tc>
        <w:tc>
          <w:tcPr>
            <w:tcW w:w="3192" w:type="dxa"/>
            <w:vAlign w:val="center"/>
          </w:tcPr>
          <w:p w14:paraId="6C634874" w14:textId="77777777" w:rsidR="00C914E8" w:rsidRDefault="00AE7CBD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Црногорска 2, 4, 6</w:t>
            </w:r>
            <w:r w:rsidR="00C914E8">
              <w:rPr>
                <w:rFonts w:ascii="Times New Roman" w:hAnsi="Times New Roman" w:cs="Times New Roman"/>
                <w:lang w:val="mk-MK"/>
              </w:rPr>
              <w:t>, 8, 10, 12 до Црногорска 14</w:t>
            </w:r>
          </w:p>
        </w:tc>
      </w:tr>
      <w:tr w:rsidR="00C914E8" w14:paraId="0B0684C9" w14:textId="77777777" w:rsidTr="00AE7CBD">
        <w:tc>
          <w:tcPr>
            <w:tcW w:w="3258" w:type="dxa"/>
            <w:vAlign w:val="center"/>
          </w:tcPr>
          <w:p w14:paraId="1297E8A7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Анастас Коцарев</w:t>
            </w:r>
          </w:p>
        </w:tc>
        <w:tc>
          <w:tcPr>
            <w:tcW w:w="3126" w:type="dxa"/>
            <w:vAlign w:val="center"/>
          </w:tcPr>
          <w:p w14:paraId="68C500DE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Кадињача</w:t>
            </w:r>
          </w:p>
        </w:tc>
        <w:tc>
          <w:tcPr>
            <w:tcW w:w="3192" w:type="dxa"/>
            <w:vAlign w:val="center"/>
          </w:tcPr>
          <w:p w14:paraId="68BF394F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 w:rsidRPr="00960916">
              <w:rPr>
                <w:rFonts w:ascii="Times New Roman" w:hAnsi="Times New Roman" w:cs="Times New Roman"/>
                <w:lang w:val="mk-MK"/>
              </w:rPr>
              <w:t xml:space="preserve">Црногорска </w:t>
            </w:r>
            <w:r>
              <w:rPr>
                <w:rFonts w:ascii="Times New Roman" w:hAnsi="Times New Roman" w:cs="Times New Roman"/>
                <w:lang w:val="mk-MK"/>
              </w:rPr>
              <w:t>бр.1</w:t>
            </w:r>
            <w:r w:rsidRPr="00960916">
              <w:rPr>
                <w:rFonts w:ascii="Times New Roman" w:hAnsi="Times New Roman" w:cs="Times New Roman"/>
                <w:lang w:val="mk-MK"/>
              </w:rPr>
              <w:t xml:space="preserve"> до </w:t>
            </w:r>
            <w:r>
              <w:rPr>
                <w:rFonts w:ascii="Times New Roman" w:hAnsi="Times New Roman" w:cs="Times New Roman"/>
                <w:lang w:val="mk-MK"/>
              </w:rPr>
              <w:t>бр.67</w:t>
            </w:r>
          </w:p>
        </w:tc>
      </w:tr>
      <w:tr w:rsidR="00C914E8" w14:paraId="65A68B3B" w14:textId="77777777" w:rsidTr="00AE7CBD">
        <w:tc>
          <w:tcPr>
            <w:tcW w:w="3258" w:type="dxa"/>
            <w:vAlign w:val="center"/>
          </w:tcPr>
          <w:p w14:paraId="1420DAE1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Андреја Зограф</w:t>
            </w:r>
          </w:p>
        </w:tc>
        <w:tc>
          <w:tcPr>
            <w:tcW w:w="3126" w:type="dxa"/>
            <w:vAlign w:val="center"/>
          </w:tcPr>
          <w:p w14:paraId="4B79A4A2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Кузман Шапкарев</w:t>
            </w:r>
          </w:p>
        </w:tc>
        <w:tc>
          <w:tcPr>
            <w:tcW w:w="3192" w:type="dxa"/>
            <w:vAlign w:val="center"/>
          </w:tcPr>
          <w:p w14:paraId="14ADABDA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З</w:t>
            </w:r>
            <w:r w:rsidR="00CA2A89">
              <w:rPr>
                <w:rFonts w:ascii="Times New Roman" w:hAnsi="Times New Roman" w:cs="Times New Roman"/>
                <w:lang w:val="mk-MK"/>
              </w:rPr>
              <w:t>града бр.48 и 49 на ул.Наум Чакарев и Георги Казепов</w:t>
            </w:r>
          </w:p>
        </w:tc>
      </w:tr>
      <w:tr w:rsidR="00C914E8" w14:paraId="750961E8" w14:textId="77777777" w:rsidTr="00AE7CBD">
        <w:tc>
          <w:tcPr>
            <w:tcW w:w="3258" w:type="dxa"/>
            <w:vAlign w:val="center"/>
          </w:tcPr>
          <w:p w14:paraId="413849C0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Андреја Папрадишки</w:t>
            </w:r>
          </w:p>
        </w:tc>
        <w:tc>
          <w:tcPr>
            <w:tcW w:w="3126" w:type="dxa"/>
            <w:vAlign w:val="center"/>
          </w:tcPr>
          <w:p w14:paraId="27721322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Љубин</w:t>
            </w:r>
          </w:p>
        </w:tc>
        <w:tc>
          <w:tcPr>
            <w:tcW w:w="3192" w:type="dxa"/>
            <w:vAlign w:val="center"/>
          </w:tcPr>
          <w:p w14:paraId="5E54C4A9" w14:textId="6AE10D8D" w:rsidR="00C914E8" w:rsidRPr="001D3F01" w:rsidRDefault="001D3F01" w:rsidP="00AE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</w:t>
            </w:r>
          </w:p>
        </w:tc>
      </w:tr>
      <w:tr w:rsidR="00C914E8" w14:paraId="0289D0E6" w14:textId="77777777" w:rsidTr="00AE7CBD">
        <w:tc>
          <w:tcPr>
            <w:tcW w:w="3258" w:type="dxa"/>
            <w:vAlign w:val="center"/>
          </w:tcPr>
          <w:p w14:paraId="03FDEB4F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Апостол Петков-СОГЛАСНО ГРАФИЧКИ ПРИЛОГ</w:t>
            </w:r>
          </w:p>
        </w:tc>
        <w:tc>
          <w:tcPr>
            <w:tcW w:w="3126" w:type="dxa"/>
            <w:vAlign w:val="center"/>
          </w:tcPr>
          <w:p w14:paraId="3F38EA13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Мијачка</w:t>
            </w:r>
          </w:p>
        </w:tc>
        <w:tc>
          <w:tcPr>
            <w:tcW w:w="3192" w:type="dxa"/>
            <w:vAlign w:val="center"/>
          </w:tcPr>
          <w:p w14:paraId="0578B379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914E8" w14:paraId="5EA2D7CA" w14:textId="77777777" w:rsidTr="00AE7CBD">
        <w:tc>
          <w:tcPr>
            <w:tcW w:w="3258" w:type="dxa"/>
            <w:vAlign w:val="center"/>
          </w:tcPr>
          <w:p w14:paraId="7C1FB3E9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Беаз Куле</w:t>
            </w:r>
          </w:p>
        </w:tc>
        <w:tc>
          <w:tcPr>
            <w:tcW w:w="3126" w:type="dxa"/>
            <w:vAlign w:val="center"/>
          </w:tcPr>
          <w:p w14:paraId="6745DFDD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Наум Чакарев-западно од ул. Георги Казепов, парни до бр.48</w:t>
            </w:r>
          </w:p>
        </w:tc>
        <w:tc>
          <w:tcPr>
            <w:tcW w:w="3192" w:type="dxa"/>
            <w:vAlign w:val="center"/>
          </w:tcPr>
          <w:p w14:paraId="7EAA198B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914E8" w14:paraId="17130DA6" w14:textId="77777777" w:rsidTr="00AE7CBD">
        <w:tc>
          <w:tcPr>
            <w:tcW w:w="3258" w:type="dxa"/>
            <w:vAlign w:val="center"/>
          </w:tcPr>
          <w:p w14:paraId="283D489C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Ге</w:t>
            </w:r>
            <w:r w:rsidR="00AE7CBD">
              <w:rPr>
                <w:rFonts w:ascii="Times New Roman" w:hAnsi="Times New Roman" w:cs="Times New Roman"/>
                <w:lang w:val="mk-MK"/>
              </w:rPr>
              <w:t>о</w:t>
            </w:r>
            <w:r>
              <w:rPr>
                <w:rFonts w:ascii="Times New Roman" w:hAnsi="Times New Roman" w:cs="Times New Roman"/>
                <w:lang w:val="mk-MK"/>
              </w:rPr>
              <w:t>рги Казепов-западна страна, парни до 16б (освен 16-зграда)</w:t>
            </w:r>
          </w:p>
        </w:tc>
        <w:tc>
          <w:tcPr>
            <w:tcW w:w="3126" w:type="dxa"/>
            <w:vAlign w:val="center"/>
          </w:tcPr>
          <w:p w14:paraId="5217558C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Островска</w:t>
            </w:r>
          </w:p>
        </w:tc>
        <w:tc>
          <w:tcPr>
            <w:tcW w:w="3192" w:type="dxa"/>
            <w:vAlign w:val="center"/>
          </w:tcPr>
          <w:p w14:paraId="6439C3A2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914E8" w14:paraId="152F3C65" w14:textId="77777777" w:rsidTr="00AE7CBD">
        <w:tc>
          <w:tcPr>
            <w:tcW w:w="3258" w:type="dxa"/>
            <w:vAlign w:val="center"/>
          </w:tcPr>
          <w:p w14:paraId="50FF4D14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Гостиварска</w:t>
            </w:r>
          </w:p>
        </w:tc>
        <w:tc>
          <w:tcPr>
            <w:tcW w:w="3126" w:type="dxa"/>
            <w:vAlign w:val="center"/>
          </w:tcPr>
          <w:p w14:paraId="6D3CE5CF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Панајот Гиновски</w:t>
            </w:r>
          </w:p>
        </w:tc>
        <w:tc>
          <w:tcPr>
            <w:tcW w:w="3192" w:type="dxa"/>
            <w:vAlign w:val="center"/>
          </w:tcPr>
          <w:p w14:paraId="54492578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914E8" w14:paraId="6672BCDF" w14:textId="77777777" w:rsidTr="00AE7CBD">
        <w:tc>
          <w:tcPr>
            <w:tcW w:w="3258" w:type="dxa"/>
            <w:vAlign w:val="center"/>
          </w:tcPr>
          <w:p w14:paraId="502CB353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Драгувити</w:t>
            </w:r>
          </w:p>
        </w:tc>
        <w:tc>
          <w:tcPr>
            <w:tcW w:w="3126" w:type="dxa"/>
            <w:vAlign w:val="center"/>
          </w:tcPr>
          <w:p w14:paraId="5DE85FAD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Полициска Населба</w:t>
            </w:r>
          </w:p>
        </w:tc>
        <w:tc>
          <w:tcPr>
            <w:tcW w:w="3192" w:type="dxa"/>
            <w:vAlign w:val="center"/>
          </w:tcPr>
          <w:p w14:paraId="36AB5899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C914E8" w14:paraId="512A6F53" w14:textId="77777777" w:rsidTr="00AE7CBD">
        <w:tc>
          <w:tcPr>
            <w:tcW w:w="3258" w:type="dxa"/>
            <w:vAlign w:val="center"/>
          </w:tcPr>
          <w:p w14:paraId="5AC4A84D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Ѓор</w:t>
            </w:r>
            <w:r w:rsidR="00AE7CBD">
              <w:rPr>
                <w:rFonts w:ascii="Times New Roman" w:hAnsi="Times New Roman" w:cs="Times New Roman"/>
                <w:lang w:val="mk-MK"/>
              </w:rPr>
              <w:t>ч</w:t>
            </w:r>
            <w:r>
              <w:rPr>
                <w:rFonts w:ascii="Times New Roman" w:hAnsi="Times New Roman" w:cs="Times New Roman"/>
                <w:lang w:val="mk-MK"/>
              </w:rPr>
              <w:t>е Петров 1,3,5 и 7</w:t>
            </w:r>
          </w:p>
        </w:tc>
        <w:tc>
          <w:tcPr>
            <w:tcW w:w="3126" w:type="dxa"/>
            <w:vAlign w:val="center"/>
          </w:tcPr>
          <w:p w14:paraId="45798463" w14:textId="77777777" w:rsidR="00C914E8" w:rsidRDefault="00960916" w:rsidP="00AE7CBD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Смилевска</w:t>
            </w:r>
          </w:p>
        </w:tc>
        <w:tc>
          <w:tcPr>
            <w:tcW w:w="3192" w:type="dxa"/>
            <w:vAlign w:val="center"/>
          </w:tcPr>
          <w:p w14:paraId="61D8B1D0" w14:textId="77777777" w:rsidR="00C914E8" w:rsidRDefault="00C914E8" w:rsidP="00AE7CBD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14:paraId="63FD992B" w14:textId="77777777" w:rsidR="00C914E8" w:rsidRDefault="00C914E8" w:rsidP="00C914E8">
      <w:pPr>
        <w:jc w:val="both"/>
        <w:rPr>
          <w:rFonts w:ascii="Times New Roman" w:hAnsi="Times New Roman" w:cs="Times New Roman"/>
          <w:lang w:val="mk-MK"/>
        </w:rPr>
      </w:pPr>
    </w:p>
    <w:p w14:paraId="12E9F48B" w14:textId="77777777" w:rsidR="00CA2A89" w:rsidRDefault="00CA2A89" w:rsidP="00C914E8">
      <w:pPr>
        <w:jc w:val="both"/>
        <w:rPr>
          <w:rFonts w:ascii="Times New Roman" w:hAnsi="Times New Roman" w:cs="Times New Roman"/>
          <w:lang w:val="mk-MK"/>
        </w:rPr>
      </w:pPr>
    </w:p>
    <w:p w14:paraId="34573DE1" w14:textId="77777777" w:rsidR="00CA2A89" w:rsidRDefault="00CA2A89" w:rsidP="00C914E8">
      <w:pPr>
        <w:jc w:val="both"/>
        <w:rPr>
          <w:rFonts w:ascii="Times New Roman" w:hAnsi="Times New Roman" w:cs="Times New Roman"/>
          <w:lang w:val="mk-MK"/>
        </w:rPr>
      </w:pPr>
    </w:p>
    <w:p w14:paraId="11EDC239" w14:textId="6573E60E" w:rsidR="00CA2A89" w:rsidRDefault="00CA2A89" w:rsidP="00C914E8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</w:p>
    <w:p w14:paraId="6940C43E" w14:textId="25CDDBBF" w:rsidR="00CA2A89" w:rsidRPr="00C914E8" w:rsidRDefault="00CA2A89" w:rsidP="00CA2A89">
      <w:pPr>
        <w:ind w:left="576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</w:t>
      </w:r>
    </w:p>
    <w:sectPr w:rsidR="00CA2A89" w:rsidRPr="00C9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78"/>
    <w:rsid w:val="00093E78"/>
    <w:rsid w:val="001D3F01"/>
    <w:rsid w:val="002204A1"/>
    <w:rsid w:val="0053475A"/>
    <w:rsid w:val="005A298E"/>
    <w:rsid w:val="00960916"/>
    <w:rsid w:val="00965044"/>
    <w:rsid w:val="00AE7CBD"/>
    <w:rsid w:val="00C914E8"/>
    <w:rsid w:val="00C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FD51"/>
  <w15:docId w15:val="{1567BD1A-1085-4292-AA97-A8620A1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Dell</cp:lastModifiedBy>
  <cp:revision>6</cp:revision>
  <dcterms:created xsi:type="dcterms:W3CDTF">2020-05-12T17:30:00Z</dcterms:created>
  <dcterms:modified xsi:type="dcterms:W3CDTF">2020-05-13T16:43:00Z</dcterms:modified>
</cp:coreProperties>
</file>